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0E7" w:rsidRDefault="003210E7" w:rsidP="003210E7"/>
    <w:p w:rsidR="003210E7" w:rsidRDefault="003210E7" w:rsidP="002861F7">
      <w:pPr>
        <w:jc w:val="center"/>
      </w:pPr>
      <w:r>
        <w:t>T.C.</w:t>
      </w:r>
    </w:p>
    <w:p w:rsidR="003210E7" w:rsidRDefault="003210E7" w:rsidP="002861F7">
      <w:pPr>
        <w:jc w:val="center"/>
      </w:pPr>
      <w:proofErr w:type="gramStart"/>
      <w:r>
        <w:t>ŞEHİTKAMİL</w:t>
      </w:r>
      <w:proofErr w:type="gramEnd"/>
      <w:r>
        <w:t xml:space="preserve"> KAYMAKAMLIĞI</w:t>
      </w:r>
    </w:p>
    <w:p w:rsidR="003210E7" w:rsidRDefault="003210E7" w:rsidP="002861F7">
      <w:pPr>
        <w:jc w:val="center"/>
      </w:pPr>
      <w:r>
        <w:t>İlçe Milli Eğitim Müdürlüğü</w:t>
      </w:r>
    </w:p>
    <w:p w:rsidR="003210E7" w:rsidRDefault="003210E7" w:rsidP="003210E7"/>
    <w:p w:rsidR="003210E7" w:rsidRDefault="003210E7" w:rsidP="003210E7">
      <w:r>
        <w:t>Sayı</w:t>
      </w:r>
      <w:r>
        <w:tab/>
        <w:t>: E-16790074-821.05-92078834</w:t>
      </w:r>
      <w:r>
        <w:tab/>
        <w:t>14.12.2023</w:t>
      </w:r>
    </w:p>
    <w:p w:rsidR="003210E7" w:rsidRDefault="003210E7" w:rsidP="003210E7">
      <w:r>
        <w:t>Konu</w:t>
      </w:r>
      <w:r>
        <w:tab/>
        <w:t>: Dilimizin Zenginlikleri Projesi</w:t>
      </w:r>
    </w:p>
    <w:p w:rsidR="003210E7" w:rsidRDefault="003210E7" w:rsidP="002861F7">
      <w:pPr>
        <w:jc w:val="center"/>
      </w:pPr>
      <w:r>
        <w:t>DAĞITIM YERLERİNE</w:t>
      </w:r>
    </w:p>
    <w:p w:rsidR="003210E7" w:rsidRDefault="003210E7" w:rsidP="003210E7">
      <w:proofErr w:type="gramStart"/>
      <w:r>
        <w:t>İlgi      :   a</w:t>
      </w:r>
      <w:proofErr w:type="gramEnd"/>
      <w:r>
        <w:t>) Ortaöğretim Genel Müdürlüğünün  03.11.2023 tarihli ve 88806296 sayılı yazısı.</w:t>
      </w:r>
    </w:p>
    <w:p w:rsidR="003210E7" w:rsidRDefault="003210E7" w:rsidP="003210E7">
      <w:r>
        <w:t xml:space="preserve">                b)İl Milli Eğitim Müdürlüğü 06.11.2023 tarihli ve 88944896 sayılı yazısı.</w:t>
      </w:r>
      <w:r>
        <w:tab/>
      </w:r>
    </w:p>
    <w:p w:rsidR="003210E7" w:rsidRDefault="003210E7" w:rsidP="003210E7">
      <w:r>
        <w:tab/>
        <w:t xml:space="preserve">    Bakanımız Sayın Yusuf TEKİN tarafından 1 Kasım 2023 tarihinde tanıtımı yapılan "Dilimizin Zenginlikleri Projesi" okullarda yapılacak söz varlığını zenginleştirme çalışmaları ile öğrencilerin dilimizin zenginliklerini tanımasını, kültür taşıyıcısı olan sözcüklerimizle buluşmasını, buna bağlı olarak da dili iyi kullanmasını ve düşünce dünyasını geliştirmesini amaçlamaktadır.</w:t>
      </w:r>
    </w:p>
    <w:p w:rsidR="003210E7" w:rsidRDefault="003210E7" w:rsidP="003210E7">
      <w:r>
        <w:tab/>
        <w:t xml:space="preserve">"Sözlük Özgürlüktür" sloganıyla Bakanlığımıza bağlı resmî/ özel eğitim kurumlarında öğrenim gören tüm okul öncesi, ilkokul, ortaokul ve lise öğrencilerine yönelik uygulanacak söz konusu projenin uygulama kılavuzu ile tüm kademeler için ayrı ayrı hazırlanmış eylem planları ekte gönderilmiş olup, </w:t>
      </w:r>
      <w:proofErr w:type="gramStart"/>
      <w:r>
        <w:t>Her  okulda</w:t>
      </w:r>
      <w:proofErr w:type="gramEnd"/>
      <w:r>
        <w:t xml:space="preserve"> okul komisyonunun kurulması proje faaliyetlerinin yazı eki eylem planlarına uygun olarak titizlikle yürütülmesi hususunda;</w:t>
      </w:r>
    </w:p>
    <w:p w:rsidR="003210E7" w:rsidRDefault="003210E7" w:rsidP="003210E7"/>
    <w:p w:rsidR="003210E7" w:rsidRDefault="003210E7" w:rsidP="003210E7">
      <w:r>
        <w:tab/>
        <w:t xml:space="preserve">Bilgilerinizi ve gereğini rica ederim.                                                 </w:t>
      </w:r>
    </w:p>
    <w:p w:rsidR="003210E7" w:rsidRDefault="003210E7" w:rsidP="003210E7">
      <w:r>
        <w:t xml:space="preserve">                                                                                                 </w:t>
      </w:r>
      <w:bookmarkStart w:id="0" w:name="_GoBack"/>
      <w:bookmarkEnd w:id="0"/>
      <w:r>
        <w:t xml:space="preserve">    </w:t>
      </w:r>
    </w:p>
    <w:p w:rsidR="003210E7" w:rsidRDefault="003210E7" w:rsidP="003210E7"/>
    <w:p w:rsidR="003210E7" w:rsidRDefault="003210E7" w:rsidP="003210E7"/>
    <w:p w:rsidR="003210E7" w:rsidRDefault="003210E7" w:rsidP="002861F7">
      <w:pPr>
        <w:jc w:val="right"/>
      </w:pPr>
      <w:r>
        <w:t xml:space="preserve">                                                                                                     Mehmet ÜNAL </w:t>
      </w:r>
    </w:p>
    <w:p w:rsidR="003210E7" w:rsidRDefault="003210E7" w:rsidP="002861F7">
      <w:pPr>
        <w:jc w:val="right"/>
      </w:pPr>
      <w:r>
        <w:t xml:space="preserve">                                                                                               Müdür a.</w:t>
      </w:r>
    </w:p>
    <w:p w:rsidR="003210E7" w:rsidRDefault="003210E7" w:rsidP="002861F7">
      <w:pPr>
        <w:jc w:val="right"/>
      </w:pPr>
      <w:r>
        <w:t xml:space="preserve">                                                                                                    Şube Müdürü </w:t>
      </w:r>
    </w:p>
    <w:p w:rsidR="003210E7" w:rsidRDefault="003210E7" w:rsidP="003210E7">
      <w:r>
        <w:t xml:space="preserve">                                                                                                 </w:t>
      </w:r>
    </w:p>
    <w:p w:rsidR="003210E7" w:rsidRDefault="003210E7" w:rsidP="003210E7"/>
    <w:p w:rsidR="003210E7" w:rsidRDefault="003210E7" w:rsidP="003210E7"/>
    <w:p w:rsidR="003210E7" w:rsidRDefault="003210E7" w:rsidP="003210E7">
      <w:r>
        <w:t>Ek:  1- Proje Uygulama Kılavuzu</w:t>
      </w:r>
    </w:p>
    <w:p w:rsidR="003210E7" w:rsidRDefault="003210E7" w:rsidP="003210E7">
      <w:r>
        <w:t xml:space="preserve">        2- Okul Öncesi Eylem Planı</w:t>
      </w:r>
    </w:p>
    <w:p w:rsidR="003210E7" w:rsidRDefault="003210E7" w:rsidP="003210E7">
      <w:r>
        <w:t xml:space="preserve">        3- İlkokul/ Ortaokul Eylem Planı</w:t>
      </w:r>
    </w:p>
    <w:p w:rsidR="003210E7" w:rsidRDefault="003210E7" w:rsidP="003210E7">
      <w:r>
        <w:t xml:space="preserve">        4- Lise Eylem Planı</w:t>
      </w:r>
    </w:p>
    <w:p w:rsidR="006B047C" w:rsidRDefault="006B047C"/>
    <w:sectPr w:rsidR="006B0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73"/>
    <w:rsid w:val="002861F7"/>
    <w:rsid w:val="003210E7"/>
    <w:rsid w:val="00646373"/>
    <w:rsid w:val="006B04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5E4F"/>
  <w15:chartTrackingRefBased/>
  <w15:docId w15:val="{C820005C-FFAE-49FC-94D4-4B088556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286</Words>
  <Characters>1636</Characters>
  <Application>Microsoft Office Word</Application>
  <DocSecurity>0</DocSecurity>
  <Lines>13</Lines>
  <Paragraphs>3</Paragraphs>
  <ScaleCrop>false</ScaleCrop>
  <Company>OKULPC</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Okul</cp:lastModifiedBy>
  <cp:revision>3</cp:revision>
  <dcterms:created xsi:type="dcterms:W3CDTF">2023-12-15T11:22:00Z</dcterms:created>
  <dcterms:modified xsi:type="dcterms:W3CDTF">2023-12-15T11:34:00Z</dcterms:modified>
</cp:coreProperties>
</file>